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D3" w:rsidRDefault="006806EA" w:rsidP="0085128A">
      <w:pPr>
        <w:rPr>
          <w:b/>
          <w:lang w:val="de-DE"/>
        </w:rPr>
      </w:pPr>
      <w:r w:rsidRPr="006806EA">
        <w:rPr>
          <w:b/>
          <w:lang w:val="de-DE"/>
        </w:rPr>
        <w:t>Dunkle Wolken über dem Bosporus</w:t>
      </w:r>
    </w:p>
    <w:p w:rsidR="006806EA" w:rsidRPr="006806EA" w:rsidRDefault="006806EA" w:rsidP="0085128A">
      <w:pPr>
        <w:rPr>
          <w:i/>
          <w:lang w:val="de-DE"/>
        </w:rPr>
      </w:pPr>
      <w:r w:rsidRPr="006806EA">
        <w:rPr>
          <w:i/>
          <w:lang w:val="de-DE"/>
        </w:rPr>
        <w:t xml:space="preserve">Bernhard </w:t>
      </w:r>
      <w:proofErr w:type="spellStart"/>
      <w:r w:rsidRPr="006806EA">
        <w:rPr>
          <w:i/>
          <w:lang w:val="de-DE"/>
        </w:rPr>
        <w:t>Zimniok</w:t>
      </w:r>
      <w:proofErr w:type="spellEnd"/>
      <w:r w:rsidR="005949CE">
        <w:rPr>
          <w:i/>
          <w:lang w:val="de-DE"/>
        </w:rPr>
        <w:t>, E</w:t>
      </w:r>
      <w:r w:rsidR="004065B3">
        <w:rPr>
          <w:i/>
          <w:lang w:val="de-DE"/>
        </w:rPr>
        <w:t>U-Abgeordneter</w:t>
      </w:r>
    </w:p>
    <w:p w:rsidR="00911F93" w:rsidRDefault="00911F93" w:rsidP="0085128A">
      <w:pPr>
        <w:rPr>
          <w:lang w:val="de-DE"/>
        </w:rPr>
      </w:pPr>
      <w:r>
        <w:rPr>
          <w:lang w:val="de-DE"/>
        </w:rPr>
        <w:t>Die türkischen Parlaments- und Präsidentschaftswahlen, die gleichzeitig am 14. Mai 2023 stattfinden sollen, sind offen</w:t>
      </w:r>
      <w:r w:rsidR="009C267C">
        <w:rPr>
          <w:lang w:val="de-DE"/>
        </w:rPr>
        <w:t xml:space="preserve"> wie nie zuvor in den letzten 21</w:t>
      </w:r>
      <w:r>
        <w:rPr>
          <w:lang w:val="de-DE"/>
        </w:rPr>
        <w:t xml:space="preserve"> Jahren</w:t>
      </w:r>
      <w:r w:rsidR="00E47227">
        <w:rPr>
          <w:lang w:val="de-DE"/>
        </w:rPr>
        <w:t xml:space="preserve"> seit Erdogans Amtsantritt</w:t>
      </w:r>
      <w:r w:rsidR="00480A23">
        <w:rPr>
          <w:lang w:val="de-DE"/>
        </w:rPr>
        <w:t xml:space="preserve"> (</w:t>
      </w:r>
      <w:r w:rsidR="0058196F">
        <w:rPr>
          <w:lang w:val="de-DE"/>
        </w:rPr>
        <w:t>anfänglich</w:t>
      </w:r>
      <w:r w:rsidR="00480A23">
        <w:rPr>
          <w:lang w:val="de-DE"/>
        </w:rPr>
        <w:t xml:space="preserve"> noch als Ministerpräsident)</w:t>
      </w:r>
      <w:r>
        <w:rPr>
          <w:lang w:val="de-DE"/>
        </w:rPr>
        <w:t xml:space="preserve">. </w:t>
      </w:r>
      <w:r w:rsidR="006C2F83">
        <w:rPr>
          <w:lang w:val="de-DE"/>
        </w:rPr>
        <w:t xml:space="preserve">Nachdem Erdogan sein Land aus der Instabilität geführt und die </w:t>
      </w:r>
      <w:r w:rsidR="00174BAC">
        <w:rPr>
          <w:lang w:val="de-DE"/>
        </w:rPr>
        <w:t xml:space="preserve">türkische Gesellschaft </w:t>
      </w:r>
      <w:r w:rsidR="008621F0">
        <w:rPr>
          <w:lang w:val="de-DE"/>
        </w:rPr>
        <w:t xml:space="preserve">immer mehr mit seinen Gefolgsleuten </w:t>
      </w:r>
      <w:r w:rsidR="00F06F2A">
        <w:rPr>
          <w:lang w:val="de-DE"/>
        </w:rPr>
        <w:t xml:space="preserve">aus der AKP </w:t>
      </w:r>
      <w:r w:rsidR="008621F0">
        <w:rPr>
          <w:lang w:val="de-DE"/>
        </w:rPr>
        <w:t xml:space="preserve">durchdrungen hat, </w:t>
      </w:r>
      <w:r w:rsidR="00477FE8">
        <w:rPr>
          <w:lang w:val="de-DE"/>
        </w:rPr>
        <w:t xml:space="preserve">scheint sein Thron dieses Jahr </w:t>
      </w:r>
      <w:r w:rsidR="004803EC">
        <w:rPr>
          <w:lang w:val="de-DE"/>
        </w:rPr>
        <w:t xml:space="preserve">allerdings </w:t>
      </w:r>
      <w:r w:rsidR="00477FE8">
        <w:rPr>
          <w:lang w:val="de-DE"/>
        </w:rPr>
        <w:t xml:space="preserve">zu wackeln: </w:t>
      </w:r>
      <w:r w:rsidR="009C488B">
        <w:rPr>
          <w:lang w:val="de-DE"/>
        </w:rPr>
        <w:t>Außenpolitisch hat er sich besonders im Syrienkonflikt verrechnet, d</w:t>
      </w:r>
      <w:r w:rsidR="004F7D98">
        <w:rPr>
          <w:lang w:val="de-DE"/>
        </w:rPr>
        <w:t xml:space="preserve">ie galoppierende Inflation </w:t>
      </w:r>
      <w:r w:rsidR="009C488B">
        <w:rPr>
          <w:lang w:val="de-DE"/>
        </w:rPr>
        <w:t xml:space="preserve">frisst das Vermögen der Mittelschicht auf </w:t>
      </w:r>
      <w:r w:rsidR="009811CD">
        <w:rPr>
          <w:lang w:val="de-DE"/>
        </w:rPr>
        <w:t xml:space="preserve">und </w:t>
      </w:r>
      <w:r w:rsidR="00627D10">
        <w:rPr>
          <w:lang w:val="de-DE"/>
        </w:rPr>
        <w:t xml:space="preserve">nicht zuletzt </w:t>
      </w:r>
      <w:r w:rsidR="009811CD">
        <w:rPr>
          <w:lang w:val="de-DE"/>
        </w:rPr>
        <w:t>die</w:t>
      </w:r>
      <w:r w:rsidR="00724762">
        <w:rPr>
          <w:lang w:val="de-DE"/>
        </w:rPr>
        <w:t xml:space="preserve"> </w:t>
      </w:r>
      <w:r w:rsidR="009811CD">
        <w:rPr>
          <w:lang w:val="de-DE"/>
        </w:rPr>
        <w:t>inkompetente Reaktion der türkischen Behörden</w:t>
      </w:r>
      <w:r w:rsidR="00B17F30">
        <w:rPr>
          <w:lang w:val="de-DE"/>
        </w:rPr>
        <w:t xml:space="preserve"> </w:t>
      </w:r>
      <w:r w:rsidR="007D46AC">
        <w:rPr>
          <w:lang w:val="de-DE"/>
        </w:rPr>
        <w:t>auf das Erdbeben im Februar hat das Vertra</w:t>
      </w:r>
      <w:r w:rsidR="00010BC1">
        <w:rPr>
          <w:lang w:val="de-DE"/>
        </w:rPr>
        <w:t xml:space="preserve">uen </w:t>
      </w:r>
      <w:r w:rsidR="00627D10">
        <w:rPr>
          <w:lang w:val="de-DE"/>
        </w:rPr>
        <w:t>weiter Bevölkerungstei</w:t>
      </w:r>
      <w:r w:rsidR="008062DB">
        <w:rPr>
          <w:lang w:val="de-DE"/>
        </w:rPr>
        <w:t xml:space="preserve">le in ihre Regierung beschädigt. </w:t>
      </w:r>
      <w:r w:rsidR="00B81106">
        <w:rPr>
          <w:lang w:val="de-DE"/>
        </w:rPr>
        <w:t xml:space="preserve">Als Deutsche </w:t>
      </w:r>
      <w:r w:rsidR="00E11FF5">
        <w:rPr>
          <w:lang w:val="de-DE"/>
        </w:rPr>
        <w:t xml:space="preserve">und Europäer </w:t>
      </w:r>
      <w:r w:rsidR="00BD23E4">
        <w:rPr>
          <w:lang w:val="de-DE"/>
        </w:rPr>
        <w:t>tangiert uns</w:t>
      </w:r>
      <w:r w:rsidR="00B81106">
        <w:rPr>
          <w:lang w:val="de-DE"/>
        </w:rPr>
        <w:t xml:space="preserve"> diese Situation </w:t>
      </w:r>
      <w:r w:rsidR="00BD23E4">
        <w:rPr>
          <w:lang w:val="de-DE"/>
        </w:rPr>
        <w:t>direkt</w:t>
      </w:r>
      <w:r w:rsidR="00B81106">
        <w:rPr>
          <w:lang w:val="de-DE"/>
        </w:rPr>
        <w:t xml:space="preserve">: </w:t>
      </w:r>
      <w:r w:rsidR="001C602B">
        <w:rPr>
          <w:lang w:val="de-DE"/>
        </w:rPr>
        <w:t xml:space="preserve">Nicht nur </w:t>
      </w:r>
      <w:r w:rsidR="003C1A7A">
        <w:rPr>
          <w:lang w:val="de-DE"/>
        </w:rPr>
        <w:t xml:space="preserve">haben die Entwicklungen zwischen Bosporus und Ararat </w:t>
      </w:r>
      <w:r w:rsidR="00174BD7">
        <w:rPr>
          <w:lang w:val="de-DE"/>
        </w:rPr>
        <w:t>enorme Wechselwirkungen mit unserem eigenen Land – gerade angesichts der großen Zahl türkischstämmiger Migranten. Die Türkei ist auch ein Schlüsselland bei der Bewältigung der Migrationskrise</w:t>
      </w:r>
      <w:r w:rsidR="00FF65D5">
        <w:rPr>
          <w:lang w:val="de-DE"/>
        </w:rPr>
        <w:t xml:space="preserve">, die seit 2015 fortdauert und </w:t>
      </w:r>
      <w:r w:rsidR="00F31B50">
        <w:rPr>
          <w:lang w:val="de-DE"/>
        </w:rPr>
        <w:t>dieses Jahr einen neuen Höhepunkt zu erreichen droht.</w:t>
      </w:r>
    </w:p>
    <w:p w:rsidR="003E5629" w:rsidRDefault="00C316D0" w:rsidP="0085128A">
      <w:pPr>
        <w:rPr>
          <w:lang w:val="de-DE"/>
        </w:rPr>
      </w:pPr>
      <w:r>
        <w:rPr>
          <w:lang w:val="de-DE"/>
        </w:rPr>
        <w:t xml:space="preserve">Unabhängig davon also, ob Erdogan selbst die Wahl noch einmal </w:t>
      </w:r>
      <w:r w:rsidR="0092419F">
        <w:rPr>
          <w:lang w:val="de-DE"/>
        </w:rPr>
        <w:t>für sich entscheiden kann</w:t>
      </w:r>
      <w:r w:rsidR="00477EEE">
        <w:rPr>
          <w:lang w:val="de-DE"/>
        </w:rPr>
        <w:t xml:space="preserve"> oder </w:t>
      </w:r>
      <w:r w:rsidR="00F06F2A">
        <w:rPr>
          <w:lang w:val="de-DE"/>
        </w:rPr>
        <w:t xml:space="preserve">von </w:t>
      </w:r>
      <w:r w:rsidR="00DC25AD">
        <w:rPr>
          <w:lang w:val="de-DE"/>
        </w:rPr>
        <w:t xml:space="preserve">seinem Herausforderer </w:t>
      </w:r>
      <w:r w:rsidR="0092419F">
        <w:rPr>
          <w:lang w:val="de-DE"/>
        </w:rPr>
        <w:t xml:space="preserve">Kemal </w:t>
      </w:r>
      <w:proofErr w:type="spellStart"/>
      <w:r w:rsidR="0092419F" w:rsidRPr="0092419F">
        <w:rPr>
          <w:lang w:val="de-DE"/>
        </w:rPr>
        <w:t>Kilicdaroglu</w:t>
      </w:r>
      <w:proofErr w:type="spellEnd"/>
      <w:r w:rsidR="00DC25AD">
        <w:rPr>
          <w:lang w:val="de-DE"/>
        </w:rPr>
        <w:t xml:space="preserve"> </w:t>
      </w:r>
      <w:r w:rsidR="00F06F2A">
        <w:rPr>
          <w:lang w:val="de-DE"/>
        </w:rPr>
        <w:t>aus dem konkurri</w:t>
      </w:r>
      <w:r w:rsidR="0092419F">
        <w:rPr>
          <w:lang w:val="de-DE"/>
        </w:rPr>
        <w:t xml:space="preserve">erenden Parteienblock abgelöst wird – der </w:t>
      </w:r>
      <w:r w:rsidR="00DC25AD">
        <w:rPr>
          <w:lang w:val="de-DE"/>
        </w:rPr>
        <w:t xml:space="preserve">Ausgang wird </w:t>
      </w:r>
      <w:r w:rsidR="005B561A">
        <w:rPr>
          <w:lang w:val="de-DE"/>
        </w:rPr>
        <w:t>erhebliche</w:t>
      </w:r>
      <w:r w:rsidR="00B53011">
        <w:rPr>
          <w:lang w:val="de-DE"/>
        </w:rPr>
        <w:t xml:space="preserve"> Auswirkungen auf Deutschland haben. </w:t>
      </w:r>
      <w:r w:rsidR="007C6545">
        <w:rPr>
          <w:lang w:val="de-DE"/>
        </w:rPr>
        <w:t xml:space="preserve">Aus diesem </w:t>
      </w:r>
      <w:r w:rsidR="005570C6">
        <w:rPr>
          <w:lang w:val="de-DE"/>
        </w:rPr>
        <w:t>Anlass</w:t>
      </w:r>
      <w:r w:rsidR="007C6545">
        <w:rPr>
          <w:lang w:val="de-DE"/>
        </w:rPr>
        <w:t xml:space="preserve"> habe ich nun eine neue, erweiterte Auflage meines </w:t>
      </w:r>
      <w:r w:rsidR="001C3852">
        <w:rPr>
          <w:lang w:val="de-DE"/>
        </w:rPr>
        <w:t>erfolgreichen Buches</w:t>
      </w:r>
      <w:r w:rsidR="007C6545">
        <w:rPr>
          <w:lang w:val="de-DE"/>
        </w:rPr>
        <w:t xml:space="preserve"> herausgegeben</w:t>
      </w:r>
      <w:r w:rsidR="00EA2A86">
        <w:rPr>
          <w:lang w:val="de-DE"/>
        </w:rPr>
        <w:t xml:space="preserve">: </w:t>
      </w:r>
      <w:r w:rsidR="00EA2A86" w:rsidRPr="00EA2A86">
        <w:rPr>
          <w:i/>
          <w:lang w:val="de-DE"/>
        </w:rPr>
        <w:t>Die Gläubigen sind unsere Soldaten – der türkische Griff nach Europa</w:t>
      </w:r>
      <w:r w:rsidR="00EA2A86">
        <w:rPr>
          <w:lang w:val="de-DE"/>
        </w:rPr>
        <w:t xml:space="preserve"> beschäftigt sich mit de</w:t>
      </w:r>
      <w:r w:rsidR="00613FEC">
        <w:rPr>
          <w:lang w:val="de-DE"/>
        </w:rPr>
        <w:t xml:space="preserve">n Spannungen, die </w:t>
      </w:r>
      <w:r w:rsidR="00AB08E9">
        <w:rPr>
          <w:lang w:val="de-DE"/>
        </w:rPr>
        <w:t xml:space="preserve">durch die Einflussversuche Ankaras </w:t>
      </w:r>
      <w:r w:rsidR="00F54232">
        <w:rPr>
          <w:lang w:val="de-DE"/>
        </w:rPr>
        <w:t>auf unserem Kontinent entstehen.</w:t>
      </w:r>
      <w:r w:rsidR="005971D1">
        <w:rPr>
          <w:lang w:val="de-DE"/>
        </w:rPr>
        <w:t xml:space="preserve"> </w:t>
      </w:r>
      <w:r w:rsidR="00897D4B">
        <w:rPr>
          <w:lang w:val="de-DE"/>
        </w:rPr>
        <w:t xml:space="preserve">Die türkischen Ambitionen haben dabei drei Schwerpunkte: </w:t>
      </w:r>
      <w:r w:rsidR="00C416C4">
        <w:rPr>
          <w:lang w:val="de-DE"/>
        </w:rPr>
        <w:t xml:space="preserve">Einerseits ist dies der </w:t>
      </w:r>
      <w:r w:rsidR="005971D1">
        <w:rPr>
          <w:lang w:val="de-DE"/>
        </w:rPr>
        <w:t>Balkan</w:t>
      </w:r>
      <w:r w:rsidR="00C416C4">
        <w:rPr>
          <w:lang w:val="de-DE"/>
        </w:rPr>
        <w:t xml:space="preserve">, </w:t>
      </w:r>
      <w:r w:rsidR="0006254D">
        <w:rPr>
          <w:lang w:val="de-DE"/>
        </w:rPr>
        <w:t xml:space="preserve">wo Erdogan </w:t>
      </w:r>
      <w:r w:rsidR="00C416C4">
        <w:rPr>
          <w:lang w:val="de-DE"/>
        </w:rPr>
        <w:t xml:space="preserve">die </w:t>
      </w:r>
      <w:r w:rsidR="0006254D">
        <w:rPr>
          <w:lang w:val="de-DE"/>
        </w:rPr>
        <w:t>wirtschaftlichen</w:t>
      </w:r>
      <w:r w:rsidR="00C416C4">
        <w:rPr>
          <w:lang w:val="de-DE"/>
        </w:rPr>
        <w:t>, kulturellen und</w:t>
      </w:r>
      <w:r w:rsidR="001F60AB">
        <w:rPr>
          <w:lang w:val="de-DE"/>
        </w:rPr>
        <w:t xml:space="preserve"> militärischen</w:t>
      </w:r>
      <w:r w:rsidR="0006254D">
        <w:rPr>
          <w:lang w:val="de-DE"/>
        </w:rPr>
        <w:t xml:space="preserve"> Beziehungen in den letzte</w:t>
      </w:r>
      <w:r w:rsidR="007478B2">
        <w:rPr>
          <w:lang w:val="de-DE"/>
        </w:rPr>
        <w:t xml:space="preserve">n Jahren erheblich ausgebaut und immer direkter in die Innenpolitik der entsprechenden Länder eingegriffen hat. </w:t>
      </w:r>
      <w:r w:rsidR="00063E1F">
        <w:rPr>
          <w:lang w:val="de-DE"/>
        </w:rPr>
        <w:t xml:space="preserve">Länder wie Mazedonien und der Kosovo, einst </w:t>
      </w:r>
      <w:r w:rsidR="00530BCE">
        <w:rPr>
          <w:lang w:val="de-DE"/>
        </w:rPr>
        <w:t xml:space="preserve">vom Osmanischen Reich beherrscht, </w:t>
      </w:r>
      <w:r w:rsidR="0021647A">
        <w:rPr>
          <w:lang w:val="de-DE"/>
        </w:rPr>
        <w:t>bieten dabei günstige Ausgangsbedingungen für die Etablierung eines türkischen Außenpostens.</w:t>
      </w:r>
      <w:r w:rsidR="001B00BD">
        <w:rPr>
          <w:lang w:val="de-DE"/>
        </w:rPr>
        <w:t xml:space="preserve"> Zum anderen </w:t>
      </w:r>
      <w:r w:rsidR="006E0C69">
        <w:rPr>
          <w:lang w:val="de-DE"/>
        </w:rPr>
        <w:t xml:space="preserve">versucht Ankara immer </w:t>
      </w:r>
      <w:r w:rsidR="00626C01">
        <w:rPr>
          <w:lang w:val="de-DE"/>
        </w:rPr>
        <w:t>aggressiver</w:t>
      </w:r>
      <w:r w:rsidR="00376669">
        <w:rPr>
          <w:lang w:val="de-DE"/>
        </w:rPr>
        <w:t xml:space="preserve">, </w:t>
      </w:r>
      <w:r w:rsidR="006133A8">
        <w:rPr>
          <w:lang w:val="de-DE"/>
        </w:rPr>
        <w:t xml:space="preserve">im Gasstreit mit Griechenland Boden – oder besser gesagt: See – gutzumachen. Denn im ägäischen Meer, </w:t>
      </w:r>
      <w:r w:rsidR="006E436B">
        <w:rPr>
          <w:lang w:val="de-DE"/>
        </w:rPr>
        <w:t xml:space="preserve">das zwischen der Türkei und Griechenland </w:t>
      </w:r>
      <w:r w:rsidR="00DE5385">
        <w:rPr>
          <w:lang w:val="de-DE"/>
        </w:rPr>
        <w:t>liegt, sind umfangreiche Gasvorkommen en</w:t>
      </w:r>
      <w:r w:rsidR="00326E99">
        <w:rPr>
          <w:lang w:val="de-DE"/>
        </w:rPr>
        <w:t>tdeckt worden, aus</w:t>
      </w:r>
      <w:r w:rsidR="00846955">
        <w:rPr>
          <w:lang w:val="de-DE"/>
        </w:rPr>
        <w:t xml:space="preserve"> denen die ganze EU </w:t>
      </w:r>
      <w:r w:rsidR="00326E99">
        <w:rPr>
          <w:lang w:val="de-DE"/>
        </w:rPr>
        <w:t>jahrzehntelang versorgt werden könnte</w:t>
      </w:r>
      <w:r w:rsidR="00FB7903">
        <w:rPr>
          <w:lang w:val="de-DE"/>
        </w:rPr>
        <w:t xml:space="preserve"> und auf die beide Nachbarn Ansprüche erheben</w:t>
      </w:r>
      <w:r w:rsidR="00B10760">
        <w:rPr>
          <w:lang w:val="de-DE"/>
        </w:rPr>
        <w:t>. Mehrere Male geriet dieser Streit bereits an die Schwelle eines militärischen Konflikts</w:t>
      </w:r>
      <w:r w:rsidR="00FB7903">
        <w:rPr>
          <w:lang w:val="de-DE"/>
        </w:rPr>
        <w:t xml:space="preserve">. Wird dies früher oder später </w:t>
      </w:r>
      <w:r w:rsidR="00C21E51">
        <w:rPr>
          <w:lang w:val="de-DE"/>
        </w:rPr>
        <w:t>zum Auseinanderbrechen der NATO führen? Auch diese Frage analysiere ich in meinem Buch.</w:t>
      </w:r>
    </w:p>
    <w:p w:rsidR="00583A16" w:rsidRDefault="00E33986" w:rsidP="0085128A">
      <w:pPr>
        <w:rPr>
          <w:lang w:val="de-DE"/>
        </w:rPr>
      </w:pPr>
      <w:r>
        <w:rPr>
          <w:lang w:val="de-DE"/>
        </w:rPr>
        <w:t>Den dritten Schwerpunkt schließlich</w:t>
      </w:r>
      <w:r w:rsidR="009F44D3">
        <w:rPr>
          <w:lang w:val="de-DE"/>
        </w:rPr>
        <w:t xml:space="preserve"> bildet</w:t>
      </w:r>
      <w:r>
        <w:rPr>
          <w:lang w:val="de-DE"/>
        </w:rPr>
        <w:t xml:space="preserve"> Deutschland</w:t>
      </w:r>
      <w:r w:rsidR="00AE38C3">
        <w:rPr>
          <w:lang w:val="de-DE"/>
        </w:rPr>
        <w:t xml:space="preserve"> </w:t>
      </w:r>
      <w:r w:rsidR="00F519E1">
        <w:rPr>
          <w:lang w:val="de-DE"/>
        </w:rPr>
        <w:t xml:space="preserve">– </w:t>
      </w:r>
      <w:r w:rsidR="00AE38C3">
        <w:rPr>
          <w:lang w:val="de-DE"/>
        </w:rPr>
        <w:t>und</w:t>
      </w:r>
      <w:r w:rsidR="00F519E1">
        <w:rPr>
          <w:lang w:val="de-DE"/>
        </w:rPr>
        <w:t xml:space="preserve"> da</w:t>
      </w:r>
      <w:r w:rsidR="00AE38C3">
        <w:rPr>
          <w:lang w:val="de-DE"/>
        </w:rPr>
        <w:t>s nicht von ungefähr</w:t>
      </w:r>
      <w:r w:rsidR="00CA49B8">
        <w:rPr>
          <w:lang w:val="de-DE"/>
        </w:rPr>
        <w:t xml:space="preserve">. </w:t>
      </w:r>
      <w:r w:rsidR="00AE38C3">
        <w:rPr>
          <w:lang w:val="de-DE"/>
        </w:rPr>
        <w:t xml:space="preserve">Etwa drei Millionen türkischstämmige Migranten </w:t>
      </w:r>
      <w:r w:rsidR="00174507">
        <w:rPr>
          <w:lang w:val="de-DE"/>
        </w:rPr>
        <w:t>werde</w:t>
      </w:r>
      <w:r w:rsidR="00802576">
        <w:rPr>
          <w:lang w:val="de-DE"/>
        </w:rPr>
        <w:t xml:space="preserve">n hier von Erdogan und seinen politischen Konkurrenten umworben: </w:t>
      </w:r>
      <w:r w:rsidR="009B7A77">
        <w:rPr>
          <w:lang w:val="de-DE"/>
        </w:rPr>
        <w:t xml:space="preserve">Diese können bei </w:t>
      </w:r>
      <w:r w:rsidR="006339C8">
        <w:rPr>
          <w:lang w:val="de-DE"/>
        </w:rPr>
        <w:t>Wahlen in der Türkei das Zünglein an der Waage bilden –</w:t>
      </w:r>
      <w:r w:rsidR="0037425C">
        <w:rPr>
          <w:lang w:val="de-DE"/>
        </w:rPr>
        <w:t xml:space="preserve"> das</w:t>
      </w:r>
      <w:r w:rsidR="006339C8">
        <w:rPr>
          <w:lang w:val="de-DE"/>
        </w:rPr>
        <w:t xml:space="preserve"> </w:t>
      </w:r>
      <w:r w:rsidR="00A7184B">
        <w:rPr>
          <w:lang w:val="de-DE"/>
        </w:rPr>
        <w:t>V</w:t>
      </w:r>
      <w:r w:rsidR="0037425C">
        <w:rPr>
          <w:lang w:val="de-DE"/>
        </w:rPr>
        <w:t>erfassungsreferendum</w:t>
      </w:r>
      <w:r w:rsidR="00A7184B">
        <w:rPr>
          <w:lang w:val="de-DE"/>
        </w:rPr>
        <w:t xml:space="preserve"> im Jahr 2017 hat </w:t>
      </w:r>
      <w:r w:rsidR="00C718B1">
        <w:rPr>
          <w:lang w:val="de-DE"/>
        </w:rPr>
        <w:t xml:space="preserve">bereits </w:t>
      </w:r>
      <w:r w:rsidR="00A7184B">
        <w:rPr>
          <w:lang w:val="de-DE"/>
        </w:rPr>
        <w:t xml:space="preserve">gezeigt, </w:t>
      </w:r>
      <w:r w:rsidR="009C0C72">
        <w:rPr>
          <w:lang w:val="de-DE"/>
        </w:rPr>
        <w:t xml:space="preserve">dass eine deutliche Mehrheit </w:t>
      </w:r>
      <w:r w:rsidR="002F201E">
        <w:rPr>
          <w:lang w:val="de-DE"/>
        </w:rPr>
        <w:t xml:space="preserve">von Ihnen </w:t>
      </w:r>
      <w:r w:rsidR="003A1B30">
        <w:rPr>
          <w:lang w:val="de-DE"/>
        </w:rPr>
        <w:t xml:space="preserve">zu Erdogan tendiert. </w:t>
      </w:r>
      <w:r w:rsidR="004A32F4">
        <w:rPr>
          <w:lang w:val="de-DE"/>
        </w:rPr>
        <w:t xml:space="preserve">Doch </w:t>
      </w:r>
      <w:r w:rsidR="005E7E96">
        <w:rPr>
          <w:lang w:val="de-DE"/>
        </w:rPr>
        <w:t>heimische</w:t>
      </w:r>
      <w:r w:rsidR="004A32F4">
        <w:rPr>
          <w:lang w:val="de-DE"/>
        </w:rPr>
        <w:t xml:space="preserve"> Wahlen sind nicht der einzige Grund, weshalb </w:t>
      </w:r>
      <w:r w:rsidR="00647EE8">
        <w:rPr>
          <w:lang w:val="de-DE"/>
        </w:rPr>
        <w:t xml:space="preserve">jeder türkische Präsident an </w:t>
      </w:r>
      <w:r w:rsidR="00AA4660">
        <w:rPr>
          <w:lang w:val="de-DE"/>
        </w:rPr>
        <w:t>der Diaspora in Deutschland</w:t>
      </w:r>
      <w:r w:rsidR="00647EE8">
        <w:rPr>
          <w:lang w:val="de-DE"/>
        </w:rPr>
        <w:t xml:space="preserve"> </w:t>
      </w:r>
      <w:r w:rsidR="00976919">
        <w:rPr>
          <w:lang w:val="de-DE"/>
        </w:rPr>
        <w:t xml:space="preserve">interessiert sein wird: </w:t>
      </w:r>
      <w:r w:rsidR="00456019">
        <w:rPr>
          <w:lang w:val="de-DE"/>
        </w:rPr>
        <w:t xml:space="preserve">Denn </w:t>
      </w:r>
      <w:r w:rsidR="009A5AD6">
        <w:rPr>
          <w:lang w:val="de-DE"/>
        </w:rPr>
        <w:t xml:space="preserve">etwa die Hälfte von ihnen besitzt mittlerweile die deutsche Staatsangehörigkeit und kann damit auch an </w:t>
      </w:r>
      <w:r w:rsidR="005D39F2">
        <w:rPr>
          <w:lang w:val="de-DE"/>
        </w:rPr>
        <w:t xml:space="preserve">Bundestagswahlen teilnehmen –damit bilden sie eine zunehmend </w:t>
      </w:r>
      <w:r w:rsidR="00C167D5">
        <w:rPr>
          <w:lang w:val="de-DE"/>
        </w:rPr>
        <w:t>e</w:t>
      </w:r>
      <w:r w:rsidR="00C00886">
        <w:rPr>
          <w:lang w:val="de-DE"/>
        </w:rPr>
        <w:t>rns</w:t>
      </w:r>
      <w:r w:rsidR="00C167D5">
        <w:rPr>
          <w:lang w:val="de-DE"/>
        </w:rPr>
        <w:t xml:space="preserve">tzunehmende </w:t>
      </w:r>
      <w:r w:rsidR="00A909AC">
        <w:rPr>
          <w:lang w:val="de-DE"/>
        </w:rPr>
        <w:t>Größe</w:t>
      </w:r>
      <w:r w:rsidR="00C167D5">
        <w:rPr>
          <w:lang w:val="de-DE"/>
        </w:rPr>
        <w:t xml:space="preserve">, um auch die deutsche Politik unter Druck zu setzen. </w:t>
      </w:r>
      <w:r w:rsidR="003B27B4">
        <w:rPr>
          <w:lang w:val="de-DE"/>
        </w:rPr>
        <w:t xml:space="preserve">Dies zumal, da gerade die jüngeren Generationen, die längst hier geboren sind, immer weniger Anpassungsbereitschaft zeigen und sich </w:t>
      </w:r>
      <w:r w:rsidR="001F01BE">
        <w:rPr>
          <w:lang w:val="de-DE"/>
        </w:rPr>
        <w:t xml:space="preserve">aus Umfragen </w:t>
      </w:r>
      <w:r w:rsidR="003B27B4">
        <w:rPr>
          <w:lang w:val="de-DE"/>
        </w:rPr>
        <w:t>eine klare Tendenz</w:t>
      </w:r>
      <w:r w:rsidR="001F01BE">
        <w:rPr>
          <w:lang w:val="de-DE"/>
        </w:rPr>
        <w:t xml:space="preserve"> zu fundamentalistischen Einstellungen </w:t>
      </w:r>
      <w:r w:rsidR="009B1F82">
        <w:rPr>
          <w:lang w:val="de-DE"/>
        </w:rPr>
        <w:t>ergibt.</w:t>
      </w:r>
      <w:r w:rsidR="0081698D">
        <w:rPr>
          <w:lang w:val="de-DE"/>
        </w:rPr>
        <w:t xml:space="preserve"> Traditionell gelten die </w:t>
      </w:r>
      <w:r w:rsidR="00BD1694">
        <w:rPr>
          <w:lang w:val="de-DE"/>
        </w:rPr>
        <w:t>türkischen Einwanderer</w:t>
      </w:r>
      <w:r w:rsidR="0081698D">
        <w:rPr>
          <w:lang w:val="de-DE"/>
        </w:rPr>
        <w:t xml:space="preserve"> als eine im Durchschnitt besonders </w:t>
      </w:r>
      <w:r w:rsidR="0081698D">
        <w:rPr>
          <w:lang w:val="de-DE"/>
        </w:rPr>
        <w:lastRenderedPageBreak/>
        <w:t xml:space="preserve">schlecht integrierte Gruppe: </w:t>
      </w:r>
      <w:r w:rsidR="00DE3DC1">
        <w:rPr>
          <w:lang w:val="de-DE"/>
        </w:rPr>
        <w:t xml:space="preserve">Ob es um Bildungstand, Arbeitsmarktbeteiligung oder </w:t>
      </w:r>
      <w:r w:rsidR="00BD1694">
        <w:rPr>
          <w:lang w:val="de-DE"/>
        </w:rPr>
        <w:t xml:space="preserve">den täglichen Kontakt zu Deutschen geht, </w:t>
      </w:r>
      <w:r w:rsidR="000C3400">
        <w:rPr>
          <w:lang w:val="de-DE"/>
        </w:rPr>
        <w:t xml:space="preserve">überall sind ihre Werte schlechter als die der meisten anderen Nationalitäten. </w:t>
      </w:r>
      <w:r w:rsidR="004B50BB">
        <w:rPr>
          <w:lang w:val="de-DE"/>
        </w:rPr>
        <w:t>Damit bilde</w:t>
      </w:r>
      <w:r w:rsidR="009005B8">
        <w:rPr>
          <w:lang w:val="de-DE"/>
        </w:rPr>
        <w:t xml:space="preserve">t ihr Milieu </w:t>
      </w:r>
      <w:r w:rsidR="004B50BB">
        <w:rPr>
          <w:lang w:val="de-DE"/>
        </w:rPr>
        <w:t xml:space="preserve">einen idealen Nährboden für Einflussversuche von außen, die die türkische Politik in den letzten Jahren immer </w:t>
      </w:r>
      <w:r w:rsidR="00D3646A">
        <w:rPr>
          <w:lang w:val="de-DE"/>
        </w:rPr>
        <w:t xml:space="preserve">energischer betrieben hat: </w:t>
      </w:r>
      <w:r w:rsidR="004D6ABA">
        <w:rPr>
          <w:lang w:val="de-DE"/>
        </w:rPr>
        <w:t xml:space="preserve">Predigten in den von der Türkei aus gesteuerten </w:t>
      </w:r>
      <w:proofErr w:type="spellStart"/>
      <w:r w:rsidR="004D6ABA">
        <w:rPr>
          <w:lang w:val="de-DE"/>
        </w:rPr>
        <w:t>Ditib</w:t>
      </w:r>
      <w:proofErr w:type="spellEnd"/>
      <w:r w:rsidR="004D6ABA">
        <w:rPr>
          <w:lang w:val="de-DE"/>
        </w:rPr>
        <w:t>-Moscheen riefen mehr als nur einmal zum Märtyrertod für d</w:t>
      </w:r>
      <w:r w:rsidR="00A966BC">
        <w:rPr>
          <w:lang w:val="de-DE"/>
        </w:rPr>
        <w:t>en</w:t>
      </w:r>
      <w:r w:rsidR="004D6ABA">
        <w:rPr>
          <w:lang w:val="de-DE"/>
        </w:rPr>
        <w:t xml:space="preserve"> Islam auf, </w:t>
      </w:r>
      <w:r w:rsidR="00D24A0B">
        <w:rPr>
          <w:lang w:val="de-DE"/>
        </w:rPr>
        <w:t>die „Union internationaler Demokraten“</w:t>
      </w:r>
      <w:r w:rsidR="002E2E3F">
        <w:rPr>
          <w:lang w:val="de-DE"/>
        </w:rPr>
        <w:t xml:space="preserve"> bildet mittlerweile ein</w:t>
      </w:r>
      <w:r w:rsidR="00D24A0B">
        <w:rPr>
          <w:lang w:val="de-DE"/>
        </w:rPr>
        <w:t xml:space="preserve"> Netzwerk von Auslandsorganisationen und </w:t>
      </w:r>
      <w:r w:rsidR="00CC6E30">
        <w:rPr>
          <w:lang w:val="de-DE"/>
        </w:rPr>
        <w:t xml:space="preserve">mit den „Osmanen Germania“ gab es sogar </w:t>
      </w:r>
      <w:r w:rsidR="00D751AA">
        <w:rPr>
          <w:lang w:val="de-DE"/>
        </w:rPr>
        <w:t xml:space="preserve">eine Schlägertruppe, die in Deutschland Jagd auf Gegner des türkischen Staatspräsidenten machte. </w:t>
      </w:r>
    </w:p>
    <w:p w:rsidR="008D7624" w:rsidRDefault="00583A16" w:rsidP="0085128A">
      <w:pPr>
        <w:rPr>
          <w:lang w:val="de-DE"/>
        </w:rPr>
      </w:pPr>
      <w:r>
        <w:rPr>
          <w:lang w:val="de-DE"/>
        </w:rPr>
        <w:t xml:space="preserve">Während </w:t>
      </w:r>
      <w:r w:rsidR="00D11859">
        <w:rPr>
          <w:lang w:val="de-DE"/>
        </w:rPr>
        <w:t xml:space="preserve">unsere </w:t>
      </w:r>
      <w:r w:rsidR="00781AA5">
        <w:rPr>
          <w:lang w:val="de-DE"/>
        </w:rPr>
        <w:t>öffentliche Sicherheit</w:t>
      </w:r>
      <w:r w:rsidR="00D11859">
        <w:rPr>
          <w:lang w:val="de-DE"/>
        </w:rPr>
        <w:t xml:space="preserve"> </w:t>
      </w:r>
      <w:r w:rsidR="00D8649E">
        <w:rPr>
          <w:lang w:val="de-DE"/>
        </w:rPr>
        <w:t>auf diese Weise</w:t>
      </w:r>
      <w:r w:rsidR="00794D49">
        <w:rPr>
          <w:lang w:val="de-DE"/>
        </w:rPr>
        <w:t xml:space="preserve"> </w:t>
      </w:r>
      <w:r w:rsidR="00F813B2">
        <w:rPr>
          <w:lang w:val="de-DE"/>
        </w:rPr>
        <w:t>destabilis</w:t>
      </w:r>
      <w:r w:rsidR="00512D30">
        <w:rPr>
          <w:lang w:val="de-DE"/>
        </w:rPr>
        <w:t>i</w:t>
      </w:r>
      <w:r w:rsidR="00392892">
        <w:rPr>
          <w:lang w:val="de-DE"/>
        </w:rPr>
        <w:t xml:space="preserve">ert wird und sich eine „fünfte Kolonne“ zu bilden droht, haben die etablierten </w:t>
      </w:r>
      <w:r w:rsidR="00652C35">
        <w:rPr>
          <w:lang w:val="de-DE"/>
        </w:rPr>
        <w:t xml:space="preserve">deutschen </w:t>
      </w:r>
      <w:r w:rsidR="00392892">
        <w:rPr>
          <w:lang w:val="de-DE"/>
        </w:rPr>
        <w:t xml:space="preserve">Parteien das </w:t>
      </w:r>
      <w:r w:rsidR="00A0318C">
        <w:rPr>
          <w:lang w:val="de-DE"/>
        </w:rPr>
        <w:t>P</w:t>
      </w:r>
      <w:r w:rsidR="00392892">
        <w:rPr>
          <w:lang w:val="de-DE"/>
        </w:rPr>
        <w:t>otential läng</w:t>
      </w:r>
      <w:r w:rsidR="006A03FA">
        <w:rPr>
          <w:lang w:val="de-DE"/>
        </w:rPr>
        <w:t>st</w:t>
      </w:r>
      <w:r w:rsidR="003F28B4">
        <w:rPr>
          <w:lang w:val="de-DE"/>
        </w:rPr>
        <w:t xml:space="preserve"> für sich entdeckt: Um bei der wachsenden türkischen und islamischen Wählerschaft </w:t>
      </w:r>
      <w:r w:rsidR="00563CC6">
        <w:rPr>
          <w:lang w:val="de-DE"/>
        </w:rPr>
        <w:t xml:space="preserve">anzukommen, bringen sie </w:t>
      </w:r>
      <w:r w:rsidR="00355563">
        <w:rPr>
          <w:lang w:val="de-DE"/>
        </w:rPr>
        <w:t xml:space="preserve">gezielt </w:t>
      </w:r>
      <w:r w:rsidR="009F10BA">
        <w:rPr>
          <w:lang w:val="de-DE"/>
        </w:rPr>
        <w:t xml:space="preserve">Einwanderer in </w:t>
      </w:r>
      <w:r w:rsidR="00355563">
        <w:rPr>
          <w:lang w:val="de-DE"/>
        </w:rPr>
        <w:t>hohe staatliche</w:t>
      </w:r>
      <w:r w:rsidR="00DE65E9">
        <w:rPr>
          <w:lang w:val="de-DE"/>
        </w:rPr>
        <w:t xml:space="preserve"> Positionen. </w:t>
      </w:r>
      <w:r w:rsidR="00B11E7C">
        <w:rPr>
          <w:lang w:val="de-DE"/>
        </w:rPr>
        <w:t>S</w:t>
      </w:r>
      <w:r w:rsidR="00E53D10">
        <w:rPr>
          <w:lang w:val="de-DE"/>
        </w:rPr>
        <w:t xml:space="preserve">olange diese Politiker mit Migrationshintergrund </w:t>
      </w:r>
      <w:r w:rsidR="00215259">
        <w:rPr>
          <w:lang w:val="de-DE"/>
        </w:rPr>
        <w:t xml:space="preserve">sich anpassen und für deutsche Interessen einsetzen würden, </w:t>
      </w:r>
      <w:r w:rsidR="00F408E0">
        <w:rPr>
          <w:lang w:val="de-DE"/>
        </w:rPr>
        <w:t>wäre das grundsätzlich kein Problem. Einige von ihnen, wie die Bundestagsvize</w:t>
      </w:r>
      <w:r w:rsidR="00396929">
        <w:rPr>
          <w:lang w:val="de-DE"/>
        </w:rPr>
        <w:t>präsidentin</w:t>
      </w:r>
      <w:r w:rsidR="00F742EE">
        <w:rPr>
          <w:lang w:val="de-DE"/>
        </w:rPr>
        <w:t xml:space="preserve"> </w:t>
      </w:r>
      <w:proofErr w:type="spellStart"/>
      <w:r w:rsidR="00F742EE">
        <w:rPr>
          <w:lang w:val="de-DE"/>
        </w:rPr>
        <w:t>Aydan</w:t>
      </w:r>
      <w:proofErr w:type="spellEnd"/>
      <w:r w:rsidR="00F742EE">
        <w:rPr>
          <w:lang w:val="de-DE"/>
        </w:rPr>
        <w:t xml:space="preserve"> </w:t>
      </w:r>
      <w:proofErr w:type="spellStart"/>
      <w:r w:rsidR="00F742EE">
        <w:rPr>
          <w:lang w:val="de-DE"/>
        </w:rPr>
        <w:t>Özoguz</w:t>
      </w:r>
      <w:proofErr w:type="spellEnd"/>
      <w:r w:rsidR="00F742EE">
        <w:rPr>
          <w:lang w:val="de-DE"/>
        </w:rPr>
        <w:t xml:space="preserve">, </w:t>
      </w:r>
      <w:r w:rsidR="000E6812">
        <w:rPr>
          <w:lang w:val="de-DE"/>
        </w:rPr>
        <w:t>scheinen aber</w:t>
      </w:r>
      <w:r w:rsidR="00116B74">
        <w:rPr>
          <w:lang w:val="de-DE"/>
        </w:rPr>
        <w:t xml:space="preserve"> – ganz</w:t>
      </w:r>
      <w:r w:rsidR="00AD0C0D">
        <w:rPr>
          <w:lang w:val="de-DE"/>
        </w:rPr>
        <w:t xml:space="preserve"> im Gegenteil</w:t>
      </w:r>
      <w:r w:rsidR="00116B74">
        <w:rPr>
          <w:lang w:val="de-DE"/>
        </w:rPr>
        <w:t xml:space="preserve"> –</w:t>
      </w:r>
      <w:r w:rsidR="007832C9">
        <w:rPr>
          <w:lang w:val="de-DE"/>
        </w:rPr>
        <w:t xml:space="preserve"> gerade</w:t>
      </w:r>
      <w:r w:rsidR="00116B74">
        <w:rPr>
          <w:lang w:val="de-DE"/>
        </w:rPr>
        <w:t xml:space="preserve"> </w:t>
      </w:r>
      <w:r w:rsidR="000E6812">
        <w:rPr>
          <w:lang w:val="de-DE"/>
        </w:rPr>
        <w:t xml:space="preserve">deshalb gefördert worden zu sein, </w:t>
      </w:r>
      <w:r w:rsidR="001B60DF">
        <w:rPr>
          <w:lang w:val="de-DE"/>
        </w:rPr>
        <w:t xml:space="preserve">weil sie </w:t>
      </w:r>
      <w:r w:rsidR="007511DF">
        <w:rPr>
          <w:lang w:val="de-DE"/>
        </w:rPr>
        <w:t xml:space="preserve">radikalen Migrantenverbänden nach dem Mund reden, </w:t>
      </w:r>
      <w:r w:rsidR="003A2D79">
        <w:rPr>
          <w:lang w:val="de-DE"/>
        </w:rPr>
        <w:t>die eine echte Assimilation verhindern wollen.</w:t>
      </w:r>
      <w:r w:rsidR="00BD3B83">
        <w:rPr>
          <w:lang w:val="de-DE"/>
        </w:rPr>
        <w:t xml:space="preserve"> Das Kalkül</w:t>
      </w:r>
      <w:r w:rsidR="004D28C4">
        <w:rPr>
          <w:lang w:val="de-DE"/>
        </w:rPr>
        <w:t xml:space="preserve"> dahinter</w:t>
      </w:r>
      <w:r w:rsidR="00BD3B83">
        <w:rPr>
          <w:lang w:val="de-DE"/>
        </w:rPr>
        <w:t xml:space="preserve">: Indem man die deutsche Kultur verächtlich macht, sollen Ressentiments </w:t>
      </w:r>
      <w:r w:rsidR="004C4DAA">
        <w:rPr>
          <w:lang w:val="de-DE"/>
        </w:rPr>
        <w:t xml:space="preserve">gegen die Einheimischen </w:t>
      </w:r>
      <w:r w:rsidR="00BD3B83">
        <w:rPr>
          <w:lang w:val="de-DE"/>
        </w:rPr>
        <w:t xml:space="preserve">geweckt </w:t>
      </w:r>
      <w:r w:rsidR="000B0E3A">
        <w:rPr>
          <w:lang w:val="de-DE"/>
        </w:rPr>
        <w:t xml:space="preserve">und </w:t>
      </w:r>
      <w:r w:rsidR="00131E22">
        <w:rPr>
          <w:lang w:val="de-DE"/>
        </w:rPr>
        <w:t xml:space="preserve">islamistisch geprägte </w:t>
      </w:r>
      <w:r w:rsidR="005144EE">
        <w:rPr>
          <w:lang w:val="de-DE"/>
        </w:rPr>
        <w:t xml:space="preserve">Einwanderer als neue Wählerschicht erschlossen werden. </w:t>
      </w:r>
      <w:r w:rsidR="00B74394">
        <w:rPr>
          <w:lang w:val="de-DE"/>
        </w:rPr>
        <w:t>Eine</w:t>
      </w:r>
      <w:r w:rsidR="00FF5FAF">
        <w:rPr>
          <w:lang w:val="de-DE"/>
        </w:rPr>
        <w:t xml:space="preserve"> Verschärfung dieser unheilvollen Tendenzen ist bereits in Sicht, </w:t>
      </w:r>
      <w:r w:rsidR="000E0247">
        <w:rPr>
          <w:lang w:val="de-DE"/>
        </w:rPr>
        <w:t>da</w:t>
      </w:r>
      <w:r w:rsidR="00FF5FAF">
        <w:rPr>
          <w:lang w:val="de-DE"/>
        </w:rPr>
        <w:t xml:space="preserve"> nämlich die</w:t>
      </w:r>
      <w:r w:rsidR="000E0247">
        <w:rPr>
          <w:lang w:val="de-DE"/>
        </w:rPr>
        <w:t xml:space="preserve"> Einbürgerung der</w:t>
      </w:r>
      <w:r w:rsidR="00FF5FAF">
        <w:rPr>
          <w:lang w:val="de-DE"/>
        </w:rPr>
        <w:t xml:space="preserve"> seit 2015 </w:t>
      </w:r>
      <w:r w:rsidR="00AA754C">
        <w:rPr>
          <w:lang w:val="de-DE"/>
        </w:rPr>
        <w:t>angesiedelten</w:t>
      </w:r>
      <w:r w:rsidR="001A6EF8">
        <w:rPr>
          <w:lang w:val="de-DE"/>
        </w:rPr>
        <w:t xml:space="preserve"> </w:t>
      </w:r>
      <w:r w:rsidR="00201209">
        <w:rPr>
          <w:lang w:val="de-DE"/>
        </w:rPr>
        <w:t xml:space="preserve">„Flüchtlinge“ </w:t>
      </w:r>
      <w:r w:rsidR="000E0247">
        <w:rPr>
          <w:lang w:val="de-DE"/>
        </w:rPr>
        <w:t>zunehmend an Fahrt aufnimmt</w:t>
      </w:r>
      <w:r w:rsidR="00201209">
        <w:rPr>
          <w:lang w:val="de-DE"/>
        </w:rPr>
        <w:t>.</w:t>
      </w:r>
      <w:r w:rsidR="002107D3">
        <w:rPr>
          <w:lang w:val="de-DE"/>
        </w:rPr>
        <w:t xml:space="preserve"> </w:t>
      </w:r>
      <w:r w:rsidR="00560C9D">
        <w:rPr>
          <w:lang w:val="de-DE"/>
        </w:rPr>
        <w:t xml:space="preserve">Innenministerin Faeser hat bereits einen Gesetzesentwurf vorgelegt, der genau darauf abzielt. Und während die Ampelkoalition </w:t>
      </w:r>
      <w:r w:rsidR="00066666">
        <w:rPr>
          <w:lang w:val="de-DE"/>
        </w:rPr>
        <w:t xml:space="preserve">dieses Projekt unbedingt </w:t>
      </w:r>
      <w:r w:rsidR="00C96C03">
        <w:rPr>
          <w:lang w:val="de-DE"/>
        </w:rPr>
        <w:t xml:space="preserve">beschleunigen will, </w:t>
      </w:r>
      <w:r w:rsidR="00BD2A69">
        <w:rPr>
          <w:lang w:val="de-DE"/>
        </w:rPr>
        <w:t xml:space="preserve">da </w:t>
      </w:r>
      <w:r w:rsidR="005C74AA">
        <w:rPr>
          <w:lang w:val="de-DE"/>
        </w:rPr>
        <w:t>SPD und Grüne</w:t>
      </w:r>
      <w:r w:rsidR="00765D27">
        <w:rPr>
          <w:lang w:val="de-DE"/>
        </w:rPr>
        <w:t xml:space="preserve"> sich als größte Profiteure </w:t>
      </w:r>
      <w:r w:rsidR="00BF3B8E">
        <w:rPr>
          <w:lang w:val="de-DE"/>
        </w:rPr>
        <w:t>sehen</w:t>
      </w:r>
      <w:r w:rsidR="008A4C0E">
        <w:rPr>
          <w:lang w:val="de-DE"/>
        </w:rPr>
        <w:t>, hat mittlerweile auch di</w:t>
      </w:r>
      <w:r w:rsidR="00254A5A">
        <w:rPr>
          <w:lang w:val="de-DE"/>
        </w:rPr>
        <w:t>e CDU/ CSU Morgenluft gewittert</w:t>
      </w:r>
      <w:r w:rsidR="00FD63CD">
        <w:rPr>
          <w:lang w:val="de-DE"/>
        </w:rPr>
        <w:t>.</w:t>
      </w:r>
      <w:r w:rsidR="00254A5A">
        <w:rPr>
          <w:lang w:val="de-DE"/>
        </w:rPr>
        <w:t xml:space="preserve"> </w:t>
      </w:r>
      <w:r w:rsidR="00FD63CD">
        <w:rPr>
          <w:lang w:val="de-DE"/>
        </w:rPr>
        <w:t>D</w:t>
      </w:r>
      <w:r w:rsidR="00254A5A">
        <w:rPr>
          <w:lang w:val="de-DE"/>
        </w:rPr>
        <w:t xml:space="preserve">enn Friedrich Merz </w:t>
      </w:r>
      <w:r w:rsidR="00BC098C">
        <w:rPr>
          <w:lang w:val="de-DE"/>
        </w:rPr>
        <w:t xml:space="preserve">hat bereits erkennen lassen, dass er </w:t>
      </w:r>
      <w:r w:rsidR="00422A72">
        <w:rPr>
          <w:lang w:val="de-DE"/>
        </w:rPr>
        <w:t xml:space="preserve">der Ampel </w:t>
      </w:r>
      <w:r w:rsidR="008D7624">
        <w:rPr>
          <w:lang w:val="de-DE"/>
        </w:rPr>
        <w:t>beim Staatsbürgerschaftsrecht</w:t>
      </w:r>
      <w:r w:rsidR="00422A72">
        <w:rPr>
          <w:lang w:val="de-DE"/>
        </w:rPr>
        <w:t xml:space="preserve"> </w:t>
      </w:r>
      <w:r w:rsidR="0091231C">
        <w:rPr>
          <w:lang w:val="de-DE"/>
        </w:rPr>
        <w:t xml:space="preserve">weit </w:t>
      </w:r>
      <w:r w:rsidR="00422A72">
        <w:rPr>
          <w:lang w:val="de-DE"/>
        </w:rPr>
        <w:t>entgegenkommen möchte.</w:t>
      </w:r>
      <w:r w:rsidR="00A122F7">
        <w:rPr>
          <w:lang w:val="de-DE"/>
        </w:rPr>
        <w:t xml:space="preserve"> </w:t>
      </w:r>
    </w:p>
    <w:p w:rsidR="006B2EB9" w:rsidRDefault="00BE0B07" w:rsidP="0033140E">
      <w:pPr>
        <w:rPr>
          <w:lang w:val="de-DE"/>
        </w:rPr>
      </w:pPr>
      <w:r>
        <w:rPr>
          <w:lang w:val="de-DE"/>
        </w:rPr>
        <w:t xml:space="preserve">Die </w:t>
      </w:r>
      <w:r w:rsidR="0066693C">
        <w:rPr>
          <w:lang w:val="de-DE"/>
        </w:rPr>
        <w:t>Altparteien</w:t>
      </w:r>
      <w:r>
        <w:rPr>
          <w:lang w:val="de-DE"/>
        </w:rPr>
        <w:t xml:space="preserve"> unterscheiden sich hier </w:t>
      </w:r>
      <w:r w:rsidR="001846DA">
        <w:rPr>
          <w:lang w:val="de-DE"/>
        </w:rPr>
        <w:t xml:space="preserve">also </w:t>
      </w:r>
      <w:r>
        <w:rPr>
          <w:lang w:val="de-DE"/>
        </w:rPr>
        <w:t>nur minimal</w:t>
      </w:r>
      <w:r w:rsidR="003641E3">
        <w:rPr>
          <w:lang w:val="de-DE"/>
        </w:rPr>
        <w:t xml:space="preserve">, sie alle </w:t>
      </w:r>
      <w:r w:rsidR="00785C17">
        <w:rPr>
          <w:lang w:val="de-DE"/>
        </w:rPr>
        <w:t>tragen ja ihren Teil der Verantwortung für</w:t>
      </w:r>
      <w:r w:rsidR="003641E3">
        <w:rPr>
          <w:lang w:val="de-DE"/>
        </w:rPr>
        <w:t xml:space="preserve"> </w:t>
      </w:r>
      <w:r w:rsidR="00155790">
        <w:rPr>
          <w:lang w:val="de-DE"/>
        </w:rPr>
        <w:t xml:space="preserve">die </w:t>
      </w:r>
      <w:r w:rsidR="003641E3">
        <w:rPr>
          <w:lang w:val="de-DE"/>
        </w:rPr>
        <w:t>M</w:t>
      </w:r>
      <w:r w:rsidR="00785C17">
        <w:rPr>
          <w:lang w:val="de-DE"/>
        </w:rPr>
        <w:t>asseneinwanderung</w:t>
      </w:r>
      <w:r w:rsidR="00155790">
        <w:rPr>
          <w:lang w:val="de-DE"/>
        </w:rPr>
        <w:t xml:space="preserve"> – und wollen nun </w:t>
      </w:r>
      <w:r w:rsidR="00D22BF2">
        <w:rPr>
          <w:lang w:val="de-DE"/>
        </w:rPr>
        <w:t xml:space="preserve">möglichst viel für sich </w:t>
      </w:r>
      <w:r w:rsidR="00485963">
        <w:rPr>
          <w:lang w:val="de-DE"/>
        </w:rPr>
        <w:t xml:space="preserve">selbst </w:t>
      </w:r>
      <w:r w:rsidR="00D22BF2">
        <w:rPr>
          <w:lang w:val="de-DE"/>
        </w:rPr>
        <w:t>dabei heraus</w:t>
      </w:r>
      <w:r w:rsidR="000711FD">
        <w:rPr>
          <w:lang w:val="de-DE"/>
        </w:rPr>
        <w:t>schlagen</w:t>
      </w:r>
      <w:r w:rsidR="00D22BF2">
        <w:rPr>
          <w:lang w:val="de-DE"/>
        </w:rPr>
        <w:t>.</w:t>
      </w:r>
      <w:r w:rsidR="00FE43EC">
        <w:rPr>
          <w:lang w:val="de-DE"/>
        </w:rPr>
        <w:t xml:space="preserve"> </w:t>
      </w:r>
      <w:r w:rsidR="001118FD">
        <w:rPr>
          <w:lang w:val="de-DE"/>
        </w:rPr>
        <w:t xml:space="preserve">Doch die Konkurrenz mit ausländischen </w:t>
      </w:r>
      <w:r w:rsidR="00F54157">
        <w:rPr>
          <w:lang w:val="de-DE"/>
        </w:rPr>
        <w:t>Akteu</w:t>
      </w:r>
      <w:r w:rsidR="00681AF6">
        <w:rPr>
          <w:lang w:val="de-DE"/>
        </w:rPr>
        <w:t xml:space="preserve">ren wie Erdogan </w:t>
      </w:r>
      <w:r w:rsidR="00F54157">
        <w:rPr>
          <w:lang w:val="de-DE"/>
        </w:rPr>
        <w:t>wird</w:t>
      </w:r>
      <w:r w:rsidR="00631664">
        <w:rPr>
          <w:lang w:val="de-DE"/>
        </w:rPr>
        <w:t>, wie wir oben gesehen haben,</w:t>
      </w:r>
      <w:r w:rsidR="00F54157">
        <w:rPr>
          <w:lang w:val="de-DE"/>
        </w:rPr>
        <w:t xml:space="preserve"> zunehmend härter. </w:t>
      </w:r>
      <w:r w:rsidR="003E75BA">
        <w:rPr>
          <w:lang w:val="de-DE"/>
        </w:rPr>
        <w:t xml:space="preserve">Droht uns damit eine Situation wie im Libanon, </w:t>
      </w:r>
      <w:r w:rsidR="00B96A23">
        <w:rPr>
          <w:lang w:val="de-DE"/>
        </w:rPr>
        <w:t>wo der politische Streit nur noch zwischen verschiedenen ethnischen Gruppen ausg</w:t>
      </w:r>
      <w:r w:rsidR="00E44AF8">
        <w:rPr>
          <w:lang w:val="de-DE"/>
        </w:rPr>
        <w:t>e</w:t>
      </w:r>
      <w:r w:rsidR="00B96A23">
        <w:rPr>
          <w:lang w:val="de-DE"/>
        </w:rPr>
        <w:t xml:space="preserve">tragen </w:t>
      </w:r>
      <w:r w:rsidR="00E44AF8">
        <w:rPr>
          <w:lang w:val="de-DE"/>
        </w:rPr>
        <w:t>wird?</w:t>
      </w:r>
      <w:r w:rsidR="00C27FAA">
        <w:rPr>
          <w:lang w:val="de-DE"/>
        </w:rPr>
        <w:t xml:space="preserve"> </w:t>
      </w:r>
      <w:r w:rsidR="00876E45">
        <w:rPr>
          <w:lang w:val="de-DE"/>
        </w:rPr>
        <w:t xml:space="preserve">Wie hoch ist das Gewaltpotential türkischer </w:t>
      </w:r>
      <w:r w:rsidR="007F596D">
        <w:rPr>
          <w:lang w:val="de-DE"/>
        </w:rPr>
        <w:t>Organisationen</w:t>
      </w:r>
      <w:r w:rsidR="00876E45">
        <w:rPr>
          <w:lang w:val="de-DE"/>
        </w:rPr>
        <w:t xml:space="preserve"> in Deutschland?</w:t>
      </w:r>
      <w:r w:rsidR="00BC7F15">
        <w:rPr>
          <w:lang w:val="de-DE"/>
        </w:rPr>
        <w:t xml:space="preserve"> Und vor allem: Wie können wir uns selbst </w:t>
      </w:r>
      <w:r w:rsidR="001E36AE">
        <w:rPr>
          <w:lang w:val="de-DE"/>
        </w:rPr>
        <w:t xml:space="preserve">gegen </w:t>
      </w:r>
      <w:r w:rsidR="009F55BC">
        <w:rPr>
          <w:lang w:val="de-DE"/>
        </w:rPr>
        <w:t xml:space="preserve">die Islamisierung unserer Gesellschaft stemmen, die </w:t>
      </w:r>
      <w:r w:rsidR="003D6BBE">
        <w:rPr>
          <w:lang w:val="de-DE"/>
        </w:rPr>
        <w:t xml:space="preserve">von in- und ausländischen </w:t>
      </w:r>
      <w:r w:rsidR="00DA223E">
        <w:rPr>
          <w:lang w:val="de-DE"/>
        </w:rPr>
        <w:t>Kräften betrieben wird?</w:t>
      </w:r>
      <w:r w:rsidR="00381D17">
        <w:rPr>
          <w:lang w:val="de-DE"/>
        </w:rPr>
        <w:t xml:space="preserve"> Und wie </w:t>
      </w:r>
      <w:r w:rsidR="004D73E7">
        <w:rPr>
          <w:lang w:val="de-DE"/>
        </w:rPr>
        <w:t xml:space="preserve">verhalten wir uns am klügsten auf dem Feld der Außenbeziehungen? </w:t>
      </w:r>
      <w:r w:rsidR="009C1EFB">
        <w:rPr>
          <w:lang w:val="de-DE"/>
        </w:rPr>
        <w:t xml:space="preserve">Diese und viele weitere Antworten finden Sie </w:t>
      </w:r>
      <w:r w:rsidR="001575BA">
        <w:rPr>
          <w:lang w:val="de-DE"/>
        </w:rPr>
        <w:t>in meinem neu</w:t>
      </w:r>
      <w:r w:rsidR="001843E8">
        <w:rPr>
          <w:lang w:val="de-DE"/>
        </w:rPr>
        <w:t xml:space="preserve"> aufgelegten</w:t>
      </w:r>
      <w:r w:rsidR="001575BA">
        <w:rPr>
          <w:lang w:val="de-DE"/>
        </w:rPr>
        <w:t xml:space="preserve"> Buch</w:t>
      </w:r>
      <w:r w:rsidR="006816FD">
        <w:rPr>
          <w:lang w:val="de-DE"/>
        </w:rPr>
        <w:t xml:space="preserve"> so aktuell wie nie beantwortet</w:t>
      </w:r>
      <w:r w:rsidR="001575BA">
        <w:rPr>
          <w:lang w:val="de-DE"/>
        </w:rPr>
        <w:t>.</w:t>
      </w:r>
    </w:p>
    <w:p w:rsidR="006B2EB9" w:rsidRDefault="006B2EB9" w:rsidP="0033140E">
      <w:pPr>
        <w:rPr>
          <w:lang w:val="de-DE"/>
        </w:rPr>
      </w:pPr>
    </w:p>
    <w:p w:rsidR="006B2EB9" w:rsidRDefault="006B2EB9" w:rsidP="0033140E">
      <w:pPr>
        <w:rPr>
          <w:lang w:val="de-DE"/>
        </w:rPr>
      </w:pPr>
      <w:r>
        <w:rPr>
          <w:lang w:val="de-DE"/>
        </w:rPr>
        <w:t xml:space="preserve">Das Buch kann kostenlos unter Angabe der Adresse an </w:t>
      </w:r>
      <w:hyperlink r:id="rId4" w:history="1">
        <w:r>
          <w:rPr>
            <w:rStyle w:val="Hyperlink"/>
            <w:lang w:val="de-DE"/>
          </w:rPr>
          <w:t>bernhard.zimniok@ep.europa.eu</w:t>
        </w:r>
      </w:hyperlink>
      <w:r w:rsidRPr="006B2EB9">
        <w:rPr>
          <w:lang w:val="de-DE"/>
        </w:rPr>
        <w:t xml:space="preserve"> </w:t>
      </w:r>
      <w:r w:rsidR="000845D5">
        <w:rPr>
          <w:lang w:val="de-DE"/>
        </w:rPr>
        <w:t>vor</w:t>
      </w:r>
      <w:r w:rsidR="00BC3285">
        <w:rPr>
          <w:lang w:val="de-DE"/>
        </w:rPr>
        <w:t>bestellt werden, die Auslieferung wird ab Mitte Mai stattfinden.</w:t>
      </w:r>
      <w:bookmarkStart w:id="0" w:name="_GoBack"/>
      <w:bookmarkEnd w:id="0"/>
    </w:p>
    <w:p w:rsidR="00531A4A" w:rsidRDefault="00531A4A" w:rsidP="0085128A">
      <w:pPr>
        <w:rPr>
          <w:lang w:val="de-DE"/>
        </w:rPr>
      </w:pPr>
    </w:p>
    <w:p w:rsidR="00531A4A" w:rsidRPr="00531A4A" w:rsidRDefault="00531A4A" w:rsidP="0085128A">
      <w:pPr>
        <w:rPr>
          <w:lang w:val="de-DE"/>
        </w:rPr>
      </w:pPr>
    </w:p>
    <w:sectPr w:rsidR="00531A4A" w:rsidRPr="0053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0"/>
    <w:rsid w:val="00010BC1"/>
    <w:rsid w:val="0006254D"/>
    <w:rsid w:val="00063E1F"/>
    <w:rsid w:val="00066666"/>
    <w:rsid w:val="000711FD"/>
    <w:rsid w:val="000845D5"/>
    <w:rsid w:val="000A051E"/>
    <w:rsid w:val="000B0E3A"/>
    <w:rsid w:val="000C3400"/>
    <w:rsid w:val="000E0247"/>
    <w:rsid w:val="000E6812"/>
    <w:rsid w:val="001118FD"/>
    <w:rsid w:val="00116B74"/>
    <w:rsid w:val="00131E22"/>
    <w:rsid w:val="00155790"/>
    <w:rsid w:val="001575BA"/>
    <w:rsid w:val="00174507"/>
    <w:rsid w:val="00174BAC"/>
    <w:rsid w:val="00174BD7"/>
    <w:rsid w:val="001843E8"/>
    <w:rsid w:val="001846DA"/>
    <w:rsid w:val="001A6EF8"/>
    <w:rsid w:val="001B00BD"/>
    <w:rsid w:val="001B60DF"/>
    <w:rsid w:val="001C3852"/>
    <w:rsid w:val="001C602B"/>
    <w:rsid w:val="001E36AE"/>
    <w:rsid w:val="001F01BE"/>
    <w:rsid w:val="001F60AB"/>
    <w:rsid w:val="00201209"/>
    <w:rsid w:val="002107D3"/>
    <w:rsid w:val="00215259"/>
    <w:rsid w:val="0021647A"/>
    <w:rsid w:val="00230098"/>
    <w:rsid w:val="00254A5A"/>
    <w:rsid w:val="00260E6E"/>
    <w:rsid w:val="002D0284"/>
    <w:rsid w:val="002E2E3F"/>
    <w:rsid w:val="002F08C5"/>
    <w:rsid w:val="002F201E"/>
    <w:rsid w:val="002F5019"/>
    <w:rsid w:val="00315663"/>
    <w:rsid w:val="00326E99"/>
    <w:rsid w:val="0033140E"/>
    <w:rsid w:val="00355563"/>
    <w:rsid w:val="003641E3"/>
    <w:rsid w:val="0037425C"/>
    <w:rsid w:val="00376669"/>
    <w:rsid w:val="003779CA"/>
    <w:rsid w:val="00381D17"/>
    <w:rsid w:val="00387F46"/>
    <w:rsid w:val="00392892"/>
    <w:rsid w:val="00396929"/>
    <w:rsid w:val="003A1B30"/>
    <w:rsid w:val="003A2D79"/>
    <w:rsid w:val="003A5F11"/>
    <w:rsid w:val="003B27B4"/>
    <w:rsid w:val="003C1A7A"/>
    <w:rsid w:val="003C5175"/>
    <w:rsid w:val="003D6BBE"/>
    <w:rsid w:val="003E5629"/>
    <w:rsid w:val="003E75BA"/>
    <w:rsid w:val="003F28B4"/>
    <w:rsid w:val="00403EFB"/>
    <w:rsid w:val="004065B3"/>
    <w:rsid w:val="00422A72"/>
    <w:rsid w:val="00456019"/>
    <w:rsid w:val="00463AD0"/>
    <w:rsid w:val="00477EEE"/>
    <w:rsid w:val="00477FE8"/>
    <w:rsid w:val="004803EC"/>
    <w:rsid w:val="00480A23"/>
    <w:rsid w:val="00485963"/>
    <w:rsid w:val="004A32F4"/>
    <w:rsid w:val="004B50BB"/>
    <w:rsid w:val="004C4DAA"/>
    <w:rsid w:val="004D28C4"/>
    <w:rsid w:val="004D6ABA"/>
    <w:rsid w:val="004D73E7"/>
    <w:rsid w:val="004E229B"/>
    <w:rsid w:val="004F7D98"/>
    <w:rsid w:val="00505B7D"/>
    <w:rsid w:val="00512D30"/>
    <w:rsid w:val="005144EE"/>
    <w:rsid w:val="00530BCE"/>
    <w:rsid w:val="00531A4A"/>
    <w:rsid w:val="00544D29"/>
    <w:rsid w:val="005570C6"/>
    <w:rsid w:val="00560C9D"/>
    <w:rsid w:val="00563CC6"/>
    <w:rsid w:val="0058196F"/>
    <w:rsid w:val="00583A16"/>
    <w:rsid w:val="005843F4"/>
    <w:rsid w:val="005949CE"/>
    <w:rsid w:val="005971D1"/>
    <w:rsid w:val="005B561A"/>
    <w:rsid w:val="005C74AA"/>
    <w:rsid w:val="005D39F2"/>
    <w:rsid w:val="005D4F45"/>
    <w:rsid w:val="005E5AF8"/>
    <w:rsid w:val="005E7E96"/>
    <w:rsid w:val="006133A8"/>
    <w:rsid w:val="00613FEC"/>
    <w:rsid w:val="00617167"/>
    <w:rsid w:val="00626C01"/>
    <w:rsid w:val="00627D10"/>
    <w:rsid w:val="00631664"/>
    <w:rsid w:val="006339C8"/>
    <w:rsid w:val="00647EE8"/>
    <w:rsid w:val="00652C35"/>
    <w:rsid w:val="006560B5"/>
    <w:rsid w:val="0066693C"/>
    <w:rsid w:val="006806EA"/>
    <w:rsid w:val="006816FD"/>
    <w:rsid w:val="00681AF6"/>
    <w:rsid w:val="006A03FA"/>
    <w:rsid w:val="006B2EB9"/>
    <w:rsid w:val="006C2F83"/>
    <w:rsid w:val="006E0C69"/>
    <w:rsid w:val="006E436B"/>
    <w:rsid w:val="006E48C1"/>
    <w:rsid w:val="006F10D9"/>
    <w:rsid w:val="00724762"/>
    <w:rsid w:val="007478B2"/>
    <w:rsid w:val="007511DF"/>
    <w:rsid w:val="007565E4"/>
    <w:rsid w:val="00765D27"/>
    <w:rsid w:val="00781AA5"/>
    <w:rsid w:val="007832C9"/>
    <w:rsid w:val="00785C17"/>
    <w:rsid w:val="00794D49"/>
    <w:rsid w:val="007A0595"/>
    <w:rsid w:val="007C6545"/>
    <w:rsid w:val="007D2DCC"/>
    <w:rsid w:val="007D46AC"/>
    <w:rsid w:val="007F596D"/>
    <w:rsid w:val="00800277"/>
    <w:rsid w:val="00802576"/>
    <w:rsid w:val="008062DB"/>
    <w:rsid w:val="0081698D"/>
    <w:rsid w:val="008274C7"/>
    <w:rsid w:val="00846955"/>
    <w:rsid w:val="0085128A"/>
    <w:rsid w:val="008621F0"/>
    <w:rsid w:val="00867878"/>
    <w:rsid w:val="00876E45"/>
    <w:rsid w:val="008800CC"/>
    <w:rsid w:val="00897D4B"/>
    <w:rsid w:val="008A0F5B"/>
    <w:rsid w:val="008A4C0E"/>
    <w:rsid w:val="008B1DB0"/>
    <w:rsid w:val="008C36B9"/>
    <w:rsid w:val="008D7624"/>
    <w:rsid w:val="008F0C21"/>
    <w:rsid w:val="009005B8"/>
    <w:rsid w:val="00911F93"/>
    <w:rsid w:val="0091231C"/>
    <w:rsid w:val="0092419F"/>
    <w:rsid w:val="00976919"/>
    <w:rsid w:val="009811CD"/>
    <w:rsid w:val="009A5521"/>
    <w:rsid w:val="009A5AD6"/>
    <w:rsid w:val="009A5ECD"/>
    <w:rsid w:val="009B1F82"/>
    <w:rsid w:val="009B589C"/>
    <w:rsid w:val="009B7A77"/>
    <w:rsid w:val="009C0C72"/>
    <w:rsid w:val="009C1EFB"/>
    <w:rsid w:val="009C267C"/>
    <w:rsid w:val="009C488B"/>
    <w:rsid w:val="009F10BA"/>
    <w:rsid w:val="009F44D3"/>
    <w:rsid w:val="009F55BC"/>
    <w:rsid w:val="00A0318C"/>
    <w:rsid w:val="00A122F7"/>
    <w:rsid w:val="00A71110"/>
    <w:rsid w:val="00A7184B"/>
    <w:rsid w:val="00A909AC"/>
    <w:rsid w:val="00A966BC"/>
    <w:rsid w:val="00AA4660"/>
    <w:rsid w:val="00AA754C"/>
    <w:rsid w:val="00AB08E9"/>
    <w:rsid w:val="00AD0C0D"/>
    <w:rsid w:val="00AE38C3"/>
    <w:rsid w:val="00B02563"/>
    <w:rsid w:val="00B054EB"/>
    <w:rsid w:val="00B10760"/>
    <w:rsid w:val="00B11E7C"/>
    <w:rsid w:val="00B17F30"/>
    <w:rsid w:val="00B31E7B"/>
    <w:rsid w:val="00B53011"/>
    <w:rsid w:val="00B632F6"/>
    <w:rsid w:val="00B74394"/>
    <w:rsid w:val="00B81106"/>
    <w:rsid w:val="00B96A23"/>
    <w:rsid w:val="00BC098C"/>
    <w:rsid w:val="00BC0EB7"/>
    <w:rsid w:val="00BC3285"/>
    <w:rsid w:val="00BC67E6"/>
    <w:rsid w:val="00BC7F15"/>
    <w:rsid w:val="00BD1694"/>
    <w:rsid w:val="00BD23E4"/>
    <w:rsid w:val="00BD2A69"/>
    <w:rsid w:val="00BD3B83"/>
    <w:rsid w:val="00BE0B07"/>
    <w:rsid w:val="00BF3B8E"/>
    <w:rsid w:val="00C00886"/>
    <w:rsid w:val="00C167D5"/>
    <w:rsid w:val="00C21E51"/>
    <w:rsid w:val="00C27FAA"/>
    <w:rsid w:val="00C316D0"/>
    <w:rsid w:val="00C416C4"/>
    <w:rsid w:val="00C563F9"/>
    <w:rsid w:val="00C718B1"/>
    <w:rsid w:val="00C96C03"/>
    <w:rsid w:val="00CA49B8"/>
    <w:rsid w:val="00CC60FD"/>
    <w:rsid w:val="00CC6E30"/>
    <w:rsid w:val="00D11859"/>
    <w:rsid w:val="00D22BF2"/>
    <w:rsid w:val="00D24A0B"/>
    <w:rsid w:val="00D3646A"/>
    <w:rsid w:val="00D751AA"/>
    <w:rsid w:val="00D85C17"/>
    <w:rsid w:val="00D8649E"/>
    <w:rsid w:val="00DA223E"/>
    <w:rsid w:val="00DC25AD"/>
    <w:rsid w:val="00DE3305"/>
    <w:rsid w:val="00DE3DC1"/>
    <w:rsid w:val="00DE5385"/>
    <w:rsid w:val="00DE65E9"/>
    <w:rsid w:val="00E11FF5"/>
    <w:rsid w:val="00E14881"/>
    <w:rsid w:val="00E33986"/>
    <w:rsid w:val="00E433BC"/>
    <w:rsid w:val="00E44AF8"/>
    <w:rsid w:val="00E47227"/>
    <w:rsid w:val="00E52CAF"/>
    <w:rsid w:val="00E53D10"/>
    <w:rsid w:val="00EA2A86"/>
    <w:rsid w:val="00EB6E00"/>
    <w:rsid w:val="00EE74F8"/>
    <w:rsid w:val="00EF04C3"/>
    <w:rsid w:val="00F06F2A"/>
    <w:rsid w:val="00F31B50"/>
    <w:rsid w:val="00F37662"/>
    <w:rsid w:val="00F408E0"/>
    <w:rsid w:val="00F44414"/>
    <w:rsid w:val="00F519E1"/>
    <w:rsid w:val="00F54157"/>
    <w:rsid w:val="00F54232"/>
    <w:rsid w:val="00F742EE"/>
    <w:rsid w:val="00F813B2"/>
    <w:rsid w:val="00FB7903"/>
    <w:rsid w:val="00FD63CD"/>
    <w:rsid w:val="00FE43EC"/>
    <w:rsid w:val="00FF5FAF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791"/>
  <w15:chartTrackingRefBased/>
  <w15:docId w15:val="{C6DD10C2-5DD5-4007-8629-0EC3136B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E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hard.zimniok@ep.europa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</dc:creator>
  <cp:keywords/>
  <dc:description/>
  <cp:lastModifiedBy>PROSS Guntram</cp:lastModifiedBy>
  <cp:revision>8</cp:revision>
  <dcterms:created xsi:type="dcterms:W3CDTF">2023-04-20T18:32:00Z</dcterms:created>
  <dcterms:modified xsi:type="dcterms:W3CDTF">2023-04-20T19:22:00Z</dcterms:modified>
</cp:coreProperties>
</file>